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10.0" w:type="dxa"/>
        <w:jc w:val="left"/>
        <w:tblInd w:w="1088.0" w:type="dxa"/>
        <w:tblLayout w:type="fixed"/>
        <w:tblLook w:val="0000"/>
      </w:tblPr>
      <w:tblGrid>
        <w:gridCol w:w="9810"/>
        <w:tblGridChange w:id="0">
          <w:tblGrid>
            <w:gridCol w:w="9810"/>
          </w:tblGrid>
        </w:tblGridChange>
      </w:tblGrid>
      <w:tr>
        <w:trPr>
          <w:cantSplit w:val="1"/>
          <w:trHeight w:val="689" w:hRule="atLeast"/>
          <w:tblHeader w:val="0"/>
        </w:trPr>
        <w:tc>
          <w:tcPr>
            <w:tcMar>
              <w:left w:w="0.0" w:type="dxa"/>
              <w:right w:w="0.0" w:type="dxa"/>
            </w:tcMar>
            <w:vAlign w:val="center"/>
          </w:tcPr>
          <w:p w:rsidR="00000000" w:rsidDel="00000000" w:rsidP="00000000" w:rsidRDefault="00000000" w:rsidRPr="00000000" w14:paraId="00000002">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114300" distR="114300">
                  <wp:extent cx="2696210" cy="431800"/>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96210" cy="431800"/>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DUMPSTER SERVICE FEES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tc>
      </w:tr>
    </w:tbl>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pStyle w:val="Heading1"/>
        <w:tabs>
          <w:tab w:val="left" w:leader="none" w:pos="2160"/>
          <w:tab w:val="left" w:leader="none" w:pos="6300"/>
          <w:tab w:val="left" w:leader="none" w:pos="8640"/>
          <w:tab w:val="left" w:leader="none" w:pos="2160"/>
          <w:tab w:val="left" w:leader="none" w:pos="6300"/>
          <w:tab w:val="left" w:leader="none" w:pos="8640"/>
          <w:tab w:val="left" w:leader="none" w:pos="6390"/>
          <w:tab w:val="left" w:leader="none" w:pos="9000"/>
        </w:tabs>
        <w:rPr>
          <w:rFonts w:ascii="Clearly Roman" w:cs="Clearly Roman" w:eastAsia="Clearly Roman" w:hAnsi="Clearly Roman"/>
          <w:b w:val="0"/>
          <w:smallCaps w:val="0"/>
          <w:sz w:val="18"/>
          <w:szCs w:val="18"/>
          <w:vertAlign w:val="baseline"/>
        </w:rPr>
      </w:pPr>
      <w:r w:rsidDel="00000000" w:rsidR="00000000" w:rsidRPr="00000000">
        <w:rPr>
          <w:rFonts w:ascii="Clearly Roman" w:cs="Clearly Roman" w:eastAsia="Clearly Roman" w:hAnsi="Clearly Roman"/>
          <w:b w:val="1"/>
          <w:smallCaps w:val="1"/>
          <w:sz w:val="18"/>
          <w:szCs w:val="18"/>
          <w:vertAlign w:val="baseline"/>
          <w:rtl w:val="0"/>
        </w:rPr>
        <w:t xml:space="preserve">Solid Waste Services</w:t>
        <w:tab/>
        <w:t xml:space="preserve">2727 Municipal Way Tallahassee, FL 32304</w:t>
        <w:tab/>
        <w:t xml:space="preserve">PH (850) 891-4YOU (4968)</w:t>
        <w:tab/>
        <w:t xml:space="preserve">FAX (850) 891-0829</w:t>
      </w:r>
      <w:r w:rsidDel="00000000" w:rsidR="00000000" w:rsidRPr="00000000">
        <w:rPr>
          <w:rtl w:val="0"/>
        </w:rPr>
      </w:r>
    </w:p>
    <w:p w:rsidR="00000000" w:rsidDel="00000000" w:rsidP="00000000" w:rsidRDefault="00000000" w:rsidRPr="00000000" w14:paraId="00000005">
      <w:pPr>
        <w:tabs>
          <w:tab w:val="left" w:leader="none" w:pos="2160"/>
          <w:tab w:val="left" w:leader="none" w:pos="6300"/>
          <w:tab w:val="left" w:leader="none" w:pos="8640"/>
        </w:tabs>
        <w:rP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following information is required in writing to request off schedule and return trip services.  This is to insure you are aware of and approve the charges associated with your request.  We must have the signed authorization prior to providing the service.</w:t>
      </w:r>
    </w:p>
    <w:tbl>
      <w:tblPr>
        <w:tblStyle w:val="Table2"/>
        <w:tblW w:w="11016.0" w:type="dxa"/>
        <w:jc w:val="left"/>
        <w:tblInd w:w="-108.0" w:type="dxa"/>
        <w:tblLayout w:type="fixed"/>
        <w:tblLook w:val="0000"/>
      </w:tblPr>
      <w:tblGrid>
        <w:gridCol w:w="1008"/>
        <w:gridCol w:w="990"/>
        <w:gridCol w:w="90"/>
        <w:gridCol w:w="1350"/>
        <w:gridCol w:w="1890"/>
        <w:gridCol w:w="810"/>
        <w:gridCol w:w="450"/>
        <w:gridCol w:w="1530"/>
        <w:gridCol w:w="144"/>
        <w:gridCol w:w="2754"/>
        <w:tblGridChange w:id="0">
          <w:tblGrid>
            <w:gridCol w:w="1008"/>
            <w:gridCol w:w="990"/>
            <w:gridCol w:w="90"/>
            <w:gridCol w:w="1350"/>
            <w:gridCol w:w="1890"/>
            <w:gridCol w:w="810"/>
            <w:gridCol w:w="450"/>
            <w:gridCol w:w="1530"/>
            <w:gridCol w:w="144"/>
            <w:gridCol w:w="2754"/>
          </w:tblGrid>
        </w:tblGridChange>
      </w:tblGrid>
      <w:tr>
        <w:trPr>
          <w:cantSplit w:val="0"/>
          <w:tblHeader w:val="0"/>
        </w:trPr>
        <w:tc>
          <w:tcPr>
            <w:gridSpan w:val="2"/>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Name of Business:</w:t>
            </w:r>
            <w:r w:rsidDel="00000000" w:rsidR="00000000" w:rsidRPr="00000000">
              <w:rPr>
                <w:rtl w:val="0"/>
              </w:rPr>
            </w:r>
          </w:p>
        </w:tc>
        <w:tc>
          <w:tcPr>
            <w:gridSpan w:val="8"/>
            <w:tcBorders>
              <w:bottom w:color="000000" w:space="0" w:sz="4" w:val="single"/>
            </w:tcBorders>
            <w:vAlign w:val="top"/>
          </w:tcPr>
          <w:p w:rsidR="00000000" w:rsidDel="00000000" w:rsidP="00000000" w:rsidRDefault="00000000" w:rsidRPr="00000000" w14:paraId="0000000A">
            <w:pPr>
              <w:tabs>
                <w:tab w:val="left" w:leader="none" w:pos="2160"/>
                <w:tab w:val="left" w:leader="none" w:pos="6300"/>
                <w:tab w:val="left" w:leader="none" w:pos="8640"/>
              </w:tabs>
              <w:rPr>
                <w:sz w:val="28"/>
                <w:szCs w:val="28"/>
                <w:vertAlign w:val="baseline"/>
              </w:rPr>
            </w:pPr>
            <w:r w:rsidDel="00000000" w:rsidR="00000000" w:rsidRPr="00000000">
              <w:rPr>
                <w:sz w:val="28"/>
                <w:szCs w:val="28"/>
                <w:rtl w:val="0"/>
              </w:rPr>
              <w:t xml:space="preserve">Timbers</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Service Address:</w:t>
            </w:r>
            <w:r w:rsidDel="00000000" w:rsidR="00000000" w:rsidRPr="00000000">
              <w:rPr>
                <w:rtl w:val="0"/>
              </w:rPr>
            </w:r>
          </w:p>
        </w:tc>
        <w:tc>
          <w:tcPr>
            <w:gridSpan w:val="8"/>
            <w:tcBorders>
              <w:top w:color="000000" w:space="0" w:sz="4" w:val="single"/>
              <w:bottom w:color="000000" w:space="0" w:sz="4" w:val="single"/>
            </w:tcBorders>
            <w:vAlign w:val="top"/>
          </w:tcPr>
          <w:p w:rsidR="00000000" w:rsidDel="00000000" w:rsidP="00000000" w:rsidRDefault="00000000" w:rsidRPr="00000000" w14:paraId="00000015">
            <w:pPr>
              <w:tabs>
                <w:tab w:val="left" w:leader="none" w:pos="2160"/>
                <w:tab w:val="left" w:leader="none" w:pos="6300"/>
                <w:tab w:val="left" w:leader="none" w:pos="8640"/>
              </w:tabs>
              <w:rPr>
                <w:sz w:val="24"/>
                <w:szCs w:val="24"/>
                <w:vertAlign w:val="baseline"/>
              </w:rPr>
            </w:pPr>
            <w:r w:rsidDel="00000000" w:rsidR="00000000" w:rsidRPr="00000000">
              <w:rPr>
                <w:sz w:val="24"/>
                <w:szCs w:val="24"/>
                <w:rtl w:val="0"/>
              </w:rPr>
              <w:t xml:space="preserve">2315 Timber Oaks Ln</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Utility Account #</w:t>
            </w:r>
            <w:r w:rsidDel="00000000" w:rsidR="00000000" w:rsidRPr="00000000">
              <w:rPr>
                <w:rtl w:val="0"/>
              </w:rPr>
            </w:r>
          </w:p>
        </w:tc>
        <w:tc>
          <w:tcPr>
            <w:gridSpan w:val="8"/>
            <w:tcBorders>
              <w:bottom w:color="000000" w:space="0" w:sz="4" w:val="single"/>
            </w:tcBorders>
            <w:vAlign w:val="top"/>
          </w:tcPr>
          <w:p w:rsidR="00000000" w:rsidDel="00000000" w:rsidP="00000000" w:rsidRDefault="00000000" w:rsidRPr="00000000" w14:paraId="00000020">
            <w:pPr>
              <w:tabs>
                <w:tab w:val="left" w:leader="none" w:pos="2160"/>
                <w:tab w:val="left" w:leader="none" w:pos="6300"/>
                <w:tab w:val="left" w:leader="none" w:pos="8640"/>
              </w:tabs>
              <w:rPr>
                <w:sz w:val="22"/>
                <w:szCs w:val="22"/>
                <w:vertAlign w:val="baseline"/>
              </w:rPr>
            </w:pPr>
            <w:r w:rsidDel="00000000" w:rsidR="00000000" w:rsidRPr="00000000">
              <w:rPr>
                <w:sz w:val="22"/>
                <w:szCs w:val="22"/>
                <w:rtl w:val="0"/>
              </w:rPr>
              <w:t xml:space="preserve">100182378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tabs>
                <w:tab w:val="left" w:leader="none" w:pos="2160"/>
                <w:tab w:val="left" w:leader="none" w:pos="6300"/>
                <w:tab w:val="left" w:leader="none" w:pos="8640"/>
              </w:tabs>
              <w:rPr>
                <w:b w:val="0"/>
                <w:vertAlign w:val="baseline"/>
              </w:rPr>
            </w:pPr>
            <w:r w:rsidDel="00000000" w:rsidR="00000000" w:rsidRPr="00000000">
              <w:rPr>
                <w:rtl w:val="0"/>
              </w:rPr>
            </w:r>
          </w:p>
          <w:p w:rsidR="00000000" w:rsidDel="00000000" w:rsidP="00000000" w:rsidRDefault="00000000" w:rsidRPr="00000000" w14:paraId="00000029">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Phone #</w:t>
            </w:r>
            <w:r w:rsidDel="00000000" w:rsidR="00000000" w:rsidRPr="00000000">
              <w:rPr>
                <w:rtl w:val="0"/>
              </w:rPr>
            </w:r>
          </w:p>
        </w:tc>
        <w:tc>
          <w:tcPr>
            <w:gridSpan w:val="4"/>
            <w:tcBorders>
              <w:bottom w:color="000000" w:space="0" w:sz="4" w:val="single"/>
            </w:tcBorders>
            <w:vAlign w:val="top"/>
          </w:tcPr>
          <w:p w:rsidR="00000000" w:rsidDel="00000000" w:rsidP="00000000" w:rsidRDefault="00000000" w:rsidRPr="00000000" w14:paraId="0000002A">
            <w:pPr>
              <w:tabs>
                <w:tab w:val="left" w:leader="none" w:pos="2160"/>
                <w:tab w:val="left" w:leader="none" w:pos="6300"/>
                <w:tab w:val="left" w:leader="none" w:pos="8640"/>
              </w:tabs>
              <w:rPr>
                <w:sz w:val="22"/>
                <w:szCs w:val="22"/>
                <w:vertAlign w:val="baseline"/>
              </w:rPr>
            </w:pPr>
            <w:r w:rsidDel="00000000" w:rsidR="00000000" w:rsidRPr="00000000">
              <w:rPr>
                <w:sz w:val="22"/>
                <w:szCs w:val="22"/>
                <w:vertAlign w:val="baseline"/>
                <w:rtl w:val="0"/>
              </w:rPr>
              <w:t xml:space="preserve">8505442793</w:t>
            </w:r>
          </w:p>
        </w:tc>
        <w:tc>
          <w:tcPr>
            <w:gridSpan w:val="2"/>
            <w:vAlign w:val="top"/>
          </w:tcPr>
          <w:p w:rsidR="00000000" w:rsidDel="00000000" w:rsidP="00000000" w:rsidRDefault="00000000" w:rsidRPr="00000000" w14:paraId="0000002E">
            <w:pPr>
              <w:pStyle w:val="Heading4"/>
              <w:tabs>
                <w:tab w:val="left" w:leader="none" w:pos="2160"/>
                <w:tab w:val="left" w:leader="none" w:pos="6300"/>
                <w:tab w:val="left" w:leader="none" w:pos="8640"/>
                <w:tab w:val="left" w:leader="none" w:pos="2160"/>
                <w:tab w:val="left" w:leader="none" w:pos="6300"/>
                <w:tab w:val="left" w:leader="none" w:pos="8640"/>
              </w:tabs>
              <w:jc w:val="right"/>
              <w:rPr>
                <w:vertAlign w:val="baseline"/>
              </w:rPr>
            </w:pPr>
            <w:r w:rsidDel="00000000" w:rsidR="00000000" w:rsidRPr="00000000">
              <w:rPr>
                <w:rtl w:val="0"/>
              </w:rPr>
            </w:r>
          </w:p>
          <w:p w:rsidR="00000000" w:rsidDel="00000000" w:rsidP="00000000" w:rsidRDefault="00000000" w:rsidRPr="00000000" w14:paraId="0000002F">
            <w:pPr>
              <w:pStyle w:val="Heading4"/>
              <w:tabs>
                <w:tab w:val="left" w:leader="none" w:pos="2160"/>
                <w:tab w:val="left" w:leader="none" w:pos="6300"/>
                <w:tab w:val="left" w:leader="none" w:pos="8640"/>
                <w:tab w:val="left" w:leader="none" w:pos="2160"/>
                <w:tab w:val="left" w:leader="none" w:pos="6300"/>
                <w:tab w:val="left" w:leader="none" w:pos="8640"/>
              </w:tabs>
              <w:jc w:val="right"/>
              <w:rPr>
                <w:vertAlign w:val="baseline"/>
              </w:rPr>
            </w:pPr>
            <w:r w:rsidDel="00000000" w:rsidR="00000000" w:rsidRPr="00000000">
              <w:rPr>
                <w:b w:val="1"/>
                <w:vertAlign w:val="baseline"/>
                <w:rtl w:val="0"/>
              </w:rPr>
              <w:t xml:space="preserve">Fax #</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31">
            <w:pPr>
              <w:tabs>
                <w:tab w:val="left" w:leader="none" w:pos="2160"/>
                <w:tab w:val="left" w:leader="none" w:pos="6300"/>
                <w:tab w:val="left" w:leader="none" w:pos="8640"/>
              </w:tabs>
              <w:rPr>
                <w:sz w:val="22"/>
                <w:szCs w:val="22"/>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5">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Contact Person (</w:t>
            </w:r>
            <w:r w:rsidDel="00000000" w:rsidR="00000000" w:rsidRPr="00000000">
              <w:rPr>
                <w:b w:val="1"/>
                <w:i w:val="1"/>
                <w:vertAlign w:val="baseline"/>
                <w:rtl w:val="0"/>
              </w:rPr>
              <w:t xml:space="preserve">Accounts Payable</w:t>
            </w:r>
            <w:r w:rsidDel="00000000" w:rsidR="00000000" w:rsidRPr="00000000">
              <w:rPr>
                <w:b w:val="1"/>
                <w:vertAlign w:val="baseline"/>
                <w:rtl w:val="0"/>
              </w:rPr>
              <w:t xml:space="preserve">)</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39">
            <w:pPr>
              <w:tabs>
                <w:tab w:val="left" w:leader="none" w:pos="2160"/>
                <w:tab w:val="left" w:leader="none" w:pos="6300"/>
                <w:tab w:val="left" w:leader="none" w:pos="8640"/>
              </w:tabs>
              <w:rP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3C">
            <w:pPr>
              <w:pStyle w:val="Heading4"/>
              <w:tabs>
                <w:tab w:val="left" w:leader="none" w:pos="2160"/>
                <w:tab w:val="left" w:leader="none" w:pos="6300"/>
                <w:tab w:val="left" w:leader="none" w:pos="8640"/>
                <w:tab w:val="left" w:leader="none" w:pos="2160"/>
                <w:tab w:val="left" w:leader="none" w:pos="6300"/>
                <w:tab w:val="left" w:leader="none" w:pos="8640"/>
              </w:tabs>
              <w:jc w:val="right"/>
              <w:rPr>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03D">
            <w:pPr>
              <w:tabs>
                <w:tab w:val="left" w:leader="none" w:pos="2160"/>
                <w:tab w:val="left" w:leader="none" w:pos="6300"/>
                <w:tab w:val="left" w:leader="none" w:pos="8640"/>
              </w:tabs>
              <w:rP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3"/>
              <w:tabs>
                <w:tab w:val="left" w:leader="none" w:pos="2160"/>
                <w:tab w:val="left" w:leader="none" w:pos="6300"/>
                <w:tab w:val="left" w:leader="none" w:pos="8640"/>
                <w:tab w:val="left" w:leader="none" w:pos="2160"/>
                <w:tab w:val="left" w:leader="none" w:pos="6300"/>
                <w:tab w:val="left" w:leader="none" w:pos="8640"/>
              </w:tabs>
              <w:jc w:val="left"/>
              <w:rPr>
                <w:vertAlign w:val="baseline"/>
              </w:rPr>
            </w:pPr>
            <w:r w:rsidDel="00000000" w:rsidR="00000000" w:rsidRPr="00000000">
              <w:rPr>
                <w:b w:val="1"/>
                <w:vertAlign w:val="baseline"/>
                <w:rtl w:val="0"/>
              </w:rPr>
              <w:t xml:space="preserve">Local contact person</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43">
            <w:pPr>
              <w:tabs>
                <w:tab w:val="left" w:leader="none" w:pos="2160"/>
                <w:tab w:val="left" w:leader="none" w:pos="6300"/>
                <w:tab w:val="left" w:leader="none" w:pos="8640"/>
              </w:tabs>
              <w:jc w:val="center"/>
              <w:rPr>
                <w:b w:val="0"/>
                <w:vertAlign w:val="baseline"/>
              </w:rPr>
            </w:pPr>
            <w:r w:rsidDel="00000000" w:rsidR="00000000" w:rsidRPr="00000000">
              <w:rPr>
                <w:rtl w:val="0"/>
              </w:rPr>
            </w:r>
          </w:p>
          <w:p w:rsidR="00000000" w:rsidDel="00000000" w:rsidP="00000000" w:rsidRDefault="00000000" w:rsidRPr="00000000" w14:paraId="00000044">
            <w:pPr>
              <w:tabs>
                <w:tab w:val="left" w:leader="none" w:pos="2160"/>
                <w:tab w:val="left" w:leader="none" w:pos="6300"/>
                <w:tab w:val="left" w:leader="none" w:pos="8640"/>
              </w:tabs>
              <w:rPr>
                <w:b w:val="0"/>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7">
            <w:pPr>
              <w:tabs>
                <w:tab w:val="left" w:leader="none" w:pos="2160"/>
                <w:tab w:val="left" w:leader="none" w:pos="6300"/>
                <w:tab w:val="left" w:leader="none" w:pos="8640"/>
              </w:tabs>
              <w:rPr>
                <w:b w:val="0"/>
                <w:vertAlign w:val="baseline"/>
              </w:rPr>
            </w:pPr>
            <w:r w:rsidDel="00000000" w:rsidR="00000000" w:rsidRPr="00000000">
              <w:rPr>
                <w:rtl w:val="0"/>
              </w:rPr>
            </w:r>
          </w:p>
          <w:p w:rsidR="00000000" w:rsidDel="00000000" w:rsidP="00000000" w:rsidRDefault="00000000" w:rsidRPr="00000000" w14:paraId="00000048">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Local Phone Number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4B">
            <w:pPr>
              <w:tabs>
                <w:tab w:val="left" w:leader="none" w:pos="2160"/>
                <w:tab w:val="left" w:leader="none" w:pos="6300"/>
                <w:tab w:val="left" w:leader="none" w:pos="8640"/>
              </w:tabs>
              <w:jc w:val="center"/>
              <w:rPr>
                <w:b w:val="0"/>
                <w:vertAlign w:val="baseline"/>
              </w:rPr>
            </w:pPr>
            <w:r w:rsidDel="00000000" w:rsidR="00000000" w:rsidRPr="00000000">
              <w:rPr>
                <w:rtl w:val="0"/>
              </w:rPr>
            </w:r>
          </w:p>
          <w:p w:rsidR="00000000" w:rsidDel="00000000" w:rsidP="00000000" w:rsidRDefault="00000000" w:rsidRPr="00000000" w14:paraId="0000004C">
            <w:pPr>
              <w:tabs>
                <w:tab w:val="left" w:leader="none" w:pos="2160"/>
                <w:tab w:val="left" w:leader="none" w:pos="6300"/>
                <w:tab w:val="left" w:leader="none" w:pos="8640"/>
              </w:tabs>
              <w:jc w:val="center"/>
              <w:rPr>
                <w:b w:val="0"/>
                <w:vertAlign w:val="baseline"/>
              </w:rPr>
            </w:pPr>
            <w:r w:rsidDel="00000000" w:rsidR="00000000" w:rsidRPr="00000000">
              <w:rPr>
                <w:b w:val="1"/>
                <w:vertAlign w:val="baseline"/>
                <w:rtl w:val="0"/>
              </w:rPr>
              <w:t xml:space="preserve">8505442793</w:t>
            </w:r>
            <w:r w:rsidDel="00000000" w:rsidR="00000000" w:rsidRPr="00000000">
              <w:rPr>
                <w:rtl w:val="0"/>
              </w:rPr>
            </w:r>
          </w:p>
        </w:tc>
      </w:tr>
    </w:tbl>
    <w:p w:rsidR="00000000" w:rsidDel="00000000" w:rsidP="00000000" w:rsidRDefault="00000000" w:rsidRPr="00000000" w14:paraId="0000004D">
      <w:pPr>
        <w:tabs>
          <w:tab w:val="left" w:leader="none" w:pos="2160"/>
          <w:tab w:val="left" w:leader="none" w:pos="6300"/>
          <w:tab w:val="left" w:leader="none" w:pos="8640"/>
        </w:tabs>
        <w:jc w:val="center"/>
        <w:rPr>
          <w:sz w:val="16"/>
          <w:szCs w:val="16"/>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charges will be billed to the utility account number submitted above.  Payment in full must be made by the due date on the bill or your account will be assessed a late penalty.  No service will be provided to businesses with delinquent accounts.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5"/>
        <w:tabs>
          <w:tab w:val="left" w:leader="none" w:pos="2160"/>
          <w:tab w:val="left" w:leader="none" w:pos="6300"/>
          <w:tab w:val="left" w:leader="none" w:pos="8640"/>
          <w:tab w:val="left" w:leader="none" w:pos="2160"/>
          <w:tab w:val="left" w:leader="none" w:pos="6300"/>
          <w:tab w:val="left" w:leader="none" w:pos="8640"/>
        </w:tabs>
        <w:rPr>
          <w:sz w:val="20"/>
          <w:szCs w:val="20"/>
          <w:vertAlign w:val="baseline"/>
        </w:rPr>
      </w:pPr>
      <w:r w:rsidDel="00000000" w:rsidR="00000000" w:rsidRPr="00000000">
        <w:rPr>
          <w:b w:val="1"/>
          <w:sz w:val="20"/>
          <w:szCs w:val="20"/>
          <w:vertAlign w:val="baseline"/>
          <w:rtl w:val="0"/>
        </w:rPr>
        <w:t xml:space="preserve">ADDITIONAL DUMPSTER SERVICE FEES </w:t>
      </w:r>
      <w:r w:rsidDel="00000000" w:rsidR="00000000" w:rsidRPr="00000000">
        <w:rPr>
          <w:rtl w:val="0"/>
        </w:rPr>
      </w:r>
    </w:p>
    <w:tbl>
      <w:tblPr>
        <w:tblStyle w:val="Table3"/>
        <w:tblW w:w="109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2160"/>
        <w:gridCol w:w="7110"/>
        <w:gridCol w:w="990"/>
        <w:tblGridChange w:id="0">
          <w:tblGrid>
            <w:gridCol w:w="738"/>
            <w:gridCol w:w="2160"/>
            <w:gridCol w:w="7110"/>
            <w:gridCol w:w="990"/>
          </w:tblGrid>
        </w:tblGridChange>
      </w:tblGrid>
      <w:tr>
        <w:trPr>
          <w:cantSplit w:val="0"/>
          <w:tblHeader w:val="0"/>
        </w:trPr>
        <w:tc>
          <w:tcPr>
            <w:tcBorders>
              <w:bottom w:color="000000" w:space="0" w:sz="4" w:val="single"/>
              <w:right w:color="000000" w:space="0" w:sz="0" w:val="nil"/>
            </w:tcBorders>
            <w:vAlign w:val="top"/>
          </w:tcPr>
          <w:p w:rsidR="00000000" w:rsidDel="00000000" w:rsidP="00000000" w:rsidRDefault="00000000" w:rsidRPr="00000000" w14:paraId="00000051">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Code</w:t>
            </w:r>
            <w:r w:rsidDel="00000000" w:rsidR="00000000" w:rsidRPr="00000000">
              <w:rPr>
                <w:rtl w:val="0"/>
              </w:rPr>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52">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Fee Name</w:t>
            </w:r>
            <w:r w:rsidDel="00000000" w:rsidR="00000000" w:rsidRPr="00000000">
              <w:rPr>
                <w:rtl w:val="0"/>
              </w:rPr>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53">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Description</w:t>
            </w:r>
            <w:r w:rsidDel="00000000" w:rsidR="00000000" w:rsidRPr="00000000">
              <w:rPr>
                <w:rtl w:val="0"/>
              </w:rPr>
            </w:r>
          </w:p>
        </w:tc>
        <w:tc>
          <w:tcPr>
            <w:tcBorders>
              <w:left w:color="000000" w:space="0" w:sz="0" w:val="nil"/>
              <w:bottom w:color="000000" w:space="0" w:sz="4" w:val="single"/>
            </w:tcBorders>
            <w:vAlign w:val="top"/>
          </w:tcPr>
          <w:p w:rsidR="00000000" w:rsidDel="00000000" w:rsidP="00000000" w:rsidRDefault="00000000" w:rsidRPr="00000000" w14:paraId="00000054">
            <w:pPr>
              <w:tabs>
                <w:tab w:val="left" w:leader="none" w:pos="2160"/>
                <w:tab w:val="left" w:leader="none" w:pos="6300"/>
                <w:tab w:val="left" w:leader="none" w:pos="8640"/>
              </w:tabs>
              <w:rPr>
                <w:b w:val="0"/>
                <w:vertAlign w:val="baseline"/>
              </w:rPr>
            </w:pPr>
            <w:r w:rsidDel="00000000" w:rsidR="00000000" w:rsidRPr="00000000">
              <w:rPr>
                <w:b w:val="1"/>
                <w:vertAlign w:val="baseline"/>
                <w:rtl w:val="0"/>
              </w:rPr>
              <w:t xml:space="preserve">Amount</w:t>
            </w:r>
            <w:r w:rsidDel="00000000" w:rsidR="00000000" w:rsidRPr="00000000">
              <w:rPr>
                <w:rtl w:val="0"/>
              </w:rPr>
            </w:r>
          </w:p>
        </w:tc>
      </w:tr>
      <w:tr>
        <w:trPr>
          <w:cantSplit w:val="0"/>
          <w:tblHeader w:val="0"/>
        </w:trPr>
        <w:tc>
          <w:tcPr>
            <w:tcBorders>
              <w:bottom w:color="000000" w:space="0" w:sz="4" w:val="single"/>
              <w:right w:color="000000" w:space="0" w:sz="0" w:val="nil"/>
            </w:tcBorders>
            <w:vAlign w:val="top"/>
          </w:tcPr>
          <w:p w:rsidR="00000000" w:rsidDel="00000000" w:rsidP="00000000" w:rsidRDefault="00000000" w:rsidRPr="00000000" w14:paraId="00000055">
            <w:pPr>
              <w:tabs>
                <w:tab w:val="left" w:leader="none" w:pos="2160"/>
                <w:tab w:val="left" w:leader="none" w:pos="6300"/>
                <w:tab w:val="left" w:leader="none" w:pos="8640"/>
              </w:tabs>
              <w:rPr>
                <w:vertAlign w:val="baseline"/>
              </w:rPr>
            </w:pPr>
            <w:r w:rsidDel="00000000" w:rsidR="00000000" w:rsidRPr="00000000">
              <w:rPr>
                <w:vertAlign w:val="baseline"/>
                <w:rtl w:val="0"/>
              </w:rPr>
              <w:t xml:space="preserve">M186</w:t>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56">
            <w:pPr>
              <w:tabs>
                <w:tab w:val="left" w:leader="none" w:pos="2160"/>
                <w:tab w:val="left" w:leader="none" w:pos="6300"/>
                <w:tab w:val="left" w:leader="none" w:pos="8640"/>
              </w:tabs>
              <w:rPr>
                <w:vertAlign w:val="baseline"/>
              </w:rPr>
            </w:pPr>
            <w:r w:rsidDel="00000000" w:rsidR="00000000" w:rsidRPr="00000000">
              <w:rPr>
                <w:vertAlign w:val="baseline"/>
                <w:rtl w:val="0"/>
              </w:rPr>
              <w:t xml:space="preserve">Open Gate Fee</w:t>
            </w:r>
          </w:p>
        </w:tc>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57">
            <w:pPr>
              <w:tabs>
                <w:tab w:val="left" w:leader="none" w:pos="2160"/>
                <w:tab w:val="left" w:leader="none" w:pos="6300"/>
                <w:tab w:val="left" w:leader="none" w:pos="8640"/>
              </w:tabs>
              <w:rPr>
                <w:vertAlign w:val="baseline"/>
              </w:rPr>
            </w:pPr>
            <w:r w:rsidDel="00000000" w:rsidR="00000000" w:rsidRPr="00000000">
              <w:rPr>
                <w:vertAlign w:val="baseline"/>
                <w:rtl w:val="0"/>
              </w:rPr>
              <w:t xml:space="preserve">This covers the time/cost associated with having our drivers unlock/open gates.  This is applied only to accounts with gate authorization on file.</w:t>
            </w:r>
          </w:p>
        </w:tc>
        <w:tc>
          <w:tcPr>
            <w:tcBorders>
              <w:left w:color="000000" w:space="0" w:sz="0" w:val="nil"/>
              <w:bottom w:color="000000" w:space="0" w:sz="4" w:val="single"/>
            </w:tcBorders>
            <w:vAlign w:val="top"/>
          </w:tcPr>
          <w:p w:rsidR="00000000" w:rsidDel="00000000" w:rsidP="00000000" w:rsidRDefault="00000000" w:rsidRPr="00000000" w14:paraId="00000058">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$54.47</w:t>
            </w:r>
          </w:p>
        </w:tc>
      </w:tr>
      <w:tr>
        <w:trPr>
          <w:cantSplit w:val="0"/>
          <w:tblHeader w:val="0"/>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59">
            <w:pPr>
              <w:tabs>
                <w:tab w:val="left" w:leader="none" w:pos="2160"/>
                <w:tab w:val="left" w:leader="none" w:pos="6300"/>
                <w:tab w:val="left" w:leader="none" w:pos="8640"/>
              </w:tabs>
              <w:rPr>
                <w:vertAlign w:val="baseline"/>
              </w:rPr>
            </w:pPr>
            <w:r w:rsidDel="00000000" w:rsidR="00000000" w:rsidRPr="00000000">
              <w:rPr>
                <w:vertAlign w:val="baseline"/>
                <w:rtl w:val="0"/>
              </w:rPr>
              <w:t xml:space="preserve">M187</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5A">
            <w:pPr>
              <w:tabs>
                <w:tab w:val="left" w:leader="none" w:pos="2160"/>
                <w:tab w:val="left" w:leader="none" w:pos="6300"/>
                <w:tab w:val="left" w:leader="none" w:pos="8640"/>
              </w:tabs>
              <w:rPr>
                <w:vertAlign w:val="baseline"/>
              </w:rPr>
            </w:pPr>
            <w:r w:rsidDel="00000000" w:rsidR="00000000" w:rsidRPr="00000000">
              <w:rPr>
                <w:vertAlign w:val="baseline"/>
                <w:rtl w:val="0"/>
              </w:rPr>
              <w:t xml:space="preserve">Contamination</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5B">
            <w:pPr>
              <w:tabs>
                <w:tab w:val="left" w:leader="none" w:pos="2160"/>
                <w:tab w:val="left" w:leader="none" w:pos="6300"/>
                <w:tab w:val="left" w:leader="none" w:pos="8640"/>
              </w:tabs>
              <w:rPr>
                <w:vertAlign w:val="baseline"/>
              </w:rPr>
            </w:pPr>
            <w:r w:rsidDel="00000000" w:rsidR="00000000" w:rsidRPr="00000000">
              <w:rPr>
                <w:vertAlign w:val="baseline"/>
                <w:rtl w:val="0"/>
              </w:rPr>
              <w:t xml:space="preserve">Bulk items, yard waste, hazardous materials, etc., must be collected separately and cannot be put in a container with garbage.  If this occurs, our drivers will not empty the container.  Your business then has the option of either paying us extra to empty the container and properly separate the items, or of removing the unacceptable items yourself before the next service day</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5C">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181.61</w:t>
            </w:r>
          </w:p>
        </w:tc>
      </w:tr>
      <w:tr>
        <w:trPr>
          <w:cantSplit w:val="0"/>
          <w:tblHeader w:val="0"/>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5D">
            <w:pPr>
              <w:tabs>
                <w:tab w:val="left" w:leader="none" w:pos="2160"/>
                <w:tab w:val="left" w:leader="none" w:pos="6300"/>
                <w:tab w:val="left" w:leader="none" w:pos="8640"/>
              </w:tabs>
              <w:rPr>
                <w:vertAlign w:val="baseline"/>
              </w:rPr>
            </w:pPr>
            <w:r w:rsidDel="00000000" w:rsidR="00000000" w:rsidRPr="00000000">
              <w:rPr>
                <w:vertAlign w:val="baseline"/>
                <w:rtl w:val="0"/>
              </w:rPr>
              <w:t xml:space="preserve">M185</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5E">
            <w:pPr>
              <w:tabs>
                <w:tab w:val="left" w:leader="none" w:pos="2160"/>
                <w:tab w:val="left" w:leader="none" w:pos="6300"/>
                <w:tab w:val="left" w:leader="none" w:pos="8640"/>
              </w:tabs>
              <w:rPr>
                <w:vertAlign w:val="baseline"/>
              </w:rPr>
            </w:pPr>
            <w:r w:rsidDel="00000000" w:rsidR="00000000" w:rsidRPr="00000000">
              <w:rPr>
                <w:vertAlign w:val="baseline"/>
                <w:rtl w:val="0"/>
              </w:rPr>
              <w:t xml:space="preserve">Return Trip </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5F">
            <w:pPr>
              <w:tabs>
                <w:tab w:val="left" w:leader="none" w:pos="2160"/>
                <w:tab w:val="left" w:leader="none" w:pos="6300"/>
                <w:tab w:val="left" w:leader="none" w:pos="8640"/>
              </w:tabs>
              <w:rPr>
                <w:vertAlign w:val="baseline"/>
              </w:rPr>
            </w:pPr>
            <w:r w:rsidDel="00000000" w:rsidR="00000000" w:rsidRPr="00000000">
              <w:rPr>
                <w:vertAlign w:val="baseline"/>
                <w:rtl w:val="0"/>
              </w:rPr>
              <w:t xml:space="preserve">When container is inaccessible (blocked, locked, etc) on the regular collection day and the customer requests that we return to empty the container the same day </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60">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$136.22</w:t>
            </w:r>
          </w:p>
        </w:tc>
      </w:tr>
      <w:tr>
        <w:trPr>
          <w:cantSplit w:val="0"/>
          <w:tblHeader w:val="0"/>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61">
            <w:pPr>
              <w:tabs>
                <w:tab w:val="left" w:leader="none" w:pos="2160"/>
                <w:tab w:val="left" w:leader="none" w:pos="6300"/>
                <w:tab w:val="left" w:leader="none" w:pos="8640"/>
              </w:tabs>
              <w:rPr>
                <w:vertAlign w:val="baseline"/>
              </w:rPr>
            </w:pPr>
            <w:r w:rsidDel="00000000" w:rsidR="00000000" w:rsidRPr="00000000">
              <w:rPr>
                <w:vertAlign w:val="baseline"/>
                <w:rtl w:val="0"/>
              </w:rPr>
              <w:t xml:space="preserve">M188</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2">
            <w:pPr>
              <w:tabs>
                <w:tab w:val="left" w:leader="none" w:pos="2160"/>
                <w:tab w:val="left" w:leader="none" w:pos="6300"/>
                <w:tab w:val="left" w:leader="none" w:pos="8640"/>
              </w:tabs>
              <w:rPr>
                <w:vertAlign w:val="baseline"/>
              </w:rPr>
            </w:pPr>
            <w:r w:rsidDel="00000000" w:rsidR="00000000" w:rsidRPr="00000000">
              <w:rPr>
                <w:vertAlign w:val="baseline"/>
                <w:rtl w:val="0"/>
              </w:rPr>
              <w:t xml:space="preserve">Off-Schedule/On Call – </w:t>
            </w:r>
          </w:p>
          <w:p w:rsidR="00000000" w:rsidDel="00000000" w:rsidP="00000000" w:rsidRDefault="00000000" w:rsidRPr="00000000" w14:paraId="00000063">
            <w:pPr>
              <w:tabs>
                <w:tab w:val="left" w:leader="none" w:pos="2160"/>
                <w:tab w:val="left" w:leader="none" w:pos="6300"/>
                <w:tab w:val="left" w:leader="none" w:pos="8640"/>
              </w:tabs>
              <w:rPr>
                <w:vertAlign w:val="baseline"/>
              </w:rPr>
            </w:pPr>
            <w:r w:rsidDel="00000000" w:rsidR="00000000" w:rsidRPr="00000000">
              <w:rPr>
                <w:vertAlign w:val="baseline"/>
                <w:rtl w:val="0"/>
              </w:rPr>
              <w:t xml:space="preserve">Non compacted</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4">
            <w:pPr>
              <w:tabs>
                <w:tab w:val="left" w:leader="none" w:pos="2160"/>
                <w:tab w:val="left" w:leader="none" w:pos="6300"/>
                <w:tab w:val="left" w:leader="none" w:pos="8640"/>
              </w:tabs>
              <w:rPr>
                <w:vertAlign w:val="baseline"/>
              </w:rPr>
            </w:pPr>
            <w:r w:rsidDel="00000000" w:rsidR="00000000" w:rsidRPr="00000000">
              <w:rPr>
                <w:vertAlign w:val="baseline"/>
                <w:rtl w:val="0"/>
              </w:rPr>
              <w:t xml:space="preserve">For emptying a container on an unscheduled day.  This is only performed at the customer’s request. </w:t>
            </w:r>
            <w:r w:rsidDel="00000000" w:rsidR="00000000" w:rsidRPr="00000000">
              <w:rPr>
                <w:b w:val="1"/>
                <w:highlight w:val="yellow"/>
                <w:vertAlign w:val="baseline"/>
                <w:rtl w:val="0"/>
              </w:rPr>
              <w:t xml:space="preserve">Requested Service Date</w:t>
            </w:r>
            <w:r w:rsidDel="00000000" w:rsidR="00000000" w:rsidRPr="00000000">
              <w:rPr>
                <w:vertAlign w:val="baseline"/>
                <w:rtl w:val="0"/>
              </w:rPr>
              <w:t xml:space="preserve"> ______</w:t>
            </w:r>
            <w:r w:rsidDel="00000000" w:rsidR="00000000" w:rsidRPr="00000000">
              <w:rPr>
                <w:rtl w:val="0"/>
              </w:rPr>
              <w:t xml:space="preserve">11.05.2024</w:t>
            </w:r>
            <w:r w:rsidDel="00000000" w:rsidR="00000000" w:rsidRPr="00000000">
              <w:rPr>
                <w:vertAlign w:val="baseline"/>
                <w:rtl w:val="0"/>
              </w:rPr>
              <w:t xml:space="preserve">_______________________</w:t>
            </w:r>
          </w:p>
          <w:p w:rsidR="00000000" w:rsidDel="00000000" w:rsidP="00000000" w:rsidRDefault="00000000" w:rsidRPr="00000000" w14:paraId="00000065">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2 yd dumpster     </w:t>
            </w:r>
          </w:p>
          <w:p w:rsidR="00000000" w:rsidDel="00000000" w:rsidP="00000000" w:rsidRDefault="00000000" w:rsidRPr="00000000" w14:paraId="00000066">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3 yd dumpster                                                                                                             </w:t>
            </w:r>
          </w:p>
          <w:p w:rsidR="00000000" w:rsidDel="00000000" w:rsidP="00000000" w:rsidRDefault="00000000" w:rsidRPr="00000000" w14:paraId="00000067">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4 yd dumpster</w:t>
            </w:r>
          </w:p>
          <w:p w:rsidR="00000000" w:rsidDel="00000000" w:rsidP="00000000" w:rsidRDefault="00000000" w:rsidRPr="00000000" w14:paraId="00000068">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6 yd dumpster</w:t>
            </w:r>
          </w:p>
          <w:p w:rsidR="00000000" w:rsidDel="00000000" w:rsidP="00000000" w:rsidRDefault="00000000" w:rsidRPr="00000000" w14:paraId="00000069">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8 yd dumpster</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6A">
            <w:pPr>
              <w:tabs>
                <w:tab w:val="left" w:leader="none" w:pos="2160"/>
                <w:tab w:val="left" w:leader="none" w:pos="6300"/>
                <w:tab w:val="left" w:leader="none" w:pos="8640"/>
              </w:tabs>
              <w:rPr>
                <w:vertAlign w:val="baseline"/>
              </w:rPr>
            </w:pPr>
            <w:r w:rsidDel="00000000" w:rsidR="00000000" w:rsidRPr="00000000">
              <w:rPr>
                <w:rtl w:val="0"/>
              </w:rPr>
            </w:r>
          </w:p>
          <w:p w:rsidR="00000000" w:rsidDel="00000000" w:rsidP="00000000" w:rsidRDefault="00000000" w:rsidRPr="00000000" w14:paraId="0000006B">
            <w:pPr>
              <w:tabs>
                <w:tab w:val="left" w:leader="none" w:pos="2160"/>
                <w:tab w:val="left" w:leader="none" w:pos="6300"/>
                <w:tab w:val="left" w:leader="none" w:pos="8640"/>
              </w:tabs>
              <w:rPr>
                <w:vertAlign w:val="baseline"/>
              </w:rPr>
            </w:pPr>
            <w:r w:rsidDel="00000000" w:rsidR="00000000" w:rsidRPr="00000000">
              <w:rPr>
                <w:rtl w:val="0"/>
              </w:rPr>
            </w:r>
          </w:p>
          <w:p w:rsidR="00000000" w:rsidDel="00000000" w:rsidP="00000000" w:rsidRDefault="00000000" w:rsidRPr="00000000" w14:paraId="0000006C">
            <w:pPr>
              <w:tabs>
                <w:tab w:val="left" w:leader="none" w:pos="2160"/>
                <w:tab w:val="left" w:leader="none" w:pos="6300"/>
                <w:tab w:val="left" w:leader="none" w:pos="8640"/>
              </w:tabs>
              <w:rPr>
                <w:vertAlign w:val="baseline"/>
              </w:rPr>
            </w:pPr>
            <w:r w:rsidDel="00000000" w:rsidR="00000000" w:rsidRPr="00000000">
              <w:rPr>
                <w:vertAlign w:val="baseline"/>
                <w:rtl w:val="0"/>
              </w:rPr>
              <w:t xml:space="preserve">    $66.89</w:t>
            </w:r>
          </w:p>
          <w:p w:rsidR="00000000" w:rsidDel="00000000" w:rsidP="00000000" w:rsidRDefault="00000000" w:rsidRPr="00000000" w14:paraId="0000006D">
            <w:pPr>
              <w:tabs>
                <w:tab w:val="left" w:leader="none" w:pos="2160"/>
                <w:tab w:val="left" w:leader="none" w:pos="6300"/>
                <w:tab w:val="left" w:leader="none" w:pos="8640"/>
              </w:tabs>
              <w:rPr>
                <w:vertAlign w:val="baseline"/>
              </w:rPr>
            </w:pPr>
            <w:r w:rsidDel="00000000" w:rsidR="00000000" w:rsidRPr="00000000">
              <w:rPr>
                <w:vertAlign w:val="baseline"/>
                <w:rtl w:val="0"/>
              </w:rPr>
              <w:t xml:space="preserve">    $73.10</w:t>
            </w:r>
          </w:p>
          <w:p w:rsidR="00000000" w:rsidDel="00000000" w:rsidP="00000000" w:rsidRDefault="00000000" w:rsidRPr="00000000" w14:paraId="0000006E">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$79.31</w:t>
            </w:r>
          </w:p>
          <w:p w:rsidR="00000000" w:rsidDel="00000000" w:rsidP="00000000" w:rsidRDefault="00000000" w:rsidRPr="00000000" w14:paraId="0000006F">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$91.73</w:t>
            </w:r>
          </w:p>
          <w:p w:rsidR="00000000" w:rsidDel="00000000" w:rsidP="00000000" w:rsidRDefault="00000000" w:rsidRPr="00000000" w14:paraId="00000070">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$104.15</w:t>
            </w:r>
          </w:p>
        </w:tc>
      </w:tr>
      <w:tr>
        <w:trPr>
          <w:cantSplit w:val="0"/>
          <w:tblHeader w:val="0"/>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71">
            <w:pPr>
              <w:tabs>
                <w:tab w:val="left" w:leader="none" w:pos="2160"/>
                <w:tab w:val="left" w:leader="none" w:pos="6300"/>
                <w:tab w:val="left" w:leader="none" w:pos="8640"/>
              </w:tabs>
              <w:rPr>
                <w:vertAlign w:val="baseline"/>
              </w:rPr>
            </w:pPr>
            <w:r w:rsidDel="00000000" w:rsidR="00000000" w:rsidRPr="00000000">
              <w:rPr>
                <w:vertAlign w:val="baseline"/>
                <w:rtl w:val="0"/>
              </w:rPr>
              <w:t xml:space="preserve">M188</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2">
            <w:pPr>
              <w:tabs>
                <w:tab w:val="left" w:leader="none" w:pos="2160"/>
                <w:tab w:val="left" w:leader="none" w:pos="6300"/>
                <w:tab w:val="left" w:leader="none" w:pos="8640"/>
              </w:tabs>
              <w:rPr>
                <w:vertAlign w:val="baseline"/>
              </w:rPr>
            </w:pPr>
            <w:r w:rsidDel="00000000" w:rsidR="00000000" w:rsidRPr="00000000">
              <w:rPr>
                <w:vertAlign w:val="baseline"/>
                <w:rtl w:val="0"/>
              </w:rPr>
              <w:t xml:space="preserve">Off-Schedule/On Call – </w:t>
            </w:r>
          </w:p>
          <w:p w:rsidR="00000000" w:rsidDel="00000000" w:rsidP="00000000" w:rsidRDefault="00000000" w:rsidRPr="00000000" w14:paraId="00000073">
            <w:pPr>
              <w:tabs>
                <w:tab w:val="left" w:leader="none" w:pos="2160"/>
                <w:tab w:val="left" w:leader="none" w:pos="6300"/>
                <w:tab w:val="left" w:leader="none" w:pos="8640"/>
              </w:tabs>
              <w:rPr>
                <w:vertAlign w:val="baseline"/>
              </w:rPr>
            </w:pPr>
            <w:r w:rsidDel="00000000" w:rsidR="00000000" w:rsidRPr="00000000">
              <w:rPr>
                <w:vertAlign w:val="baseline"/>
                <w:rtl w:val="0"/>
              </w:rPr>
              <w:t xml:space="preserve">Compacted</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4">
            <w:pPr>
              <w:tabs>
                <w:tab w:val="left" w:leader="none" w:pos="2160"/>
                <w:tab w:val="left" w:leader="none" w:pos="6300"/>
                <w:tab w:val="left" w:leader="none" w:pos="8640"/>
              </w:tabs>
              <w:rPr>
                <w:vertAlign w:val="baseline"/>
              </w:rPr>
            </w:pPr>
            <w:r w:rsidDel="00000000" w:rsidR="00000000" w:rsidRPr="00000000">
              <w:rPr>
                <w:vertAlign w:val="baseline"/>
                <w:rtl w:val="0"/>
              </w:rPr>
              <w:t xml:space="preserve">For emptying a container on an unscheduled day.  This is only performed at the customer’s request. </w:t>
            </w:r>
            <w:r w:rsidDel="00000000" w:rsidR="00000000" w:rsidRPr="00000000">
              <w:rPr>
                <w:b w:val="1"/>
                <w:highlight w:val="yellow"/>
                <w:vertAlign w:val="baseline"/>
                <w:rtl w:val="0"/>
              </w:rPr>
              <w:t xml:space="preserve">Requested Service Date</w:t>
            </w:r>
            <w:r w:rsidDel="00000000" w:rsidR="00000000" w:rsidRPr="00000000">
              <w:rPr>
                <w:highlight w:val="yellow"/>
                <w:vertAlign w:val="baseline"/>
                <w:rtl w:val="0"/>
              </w:rPr>
              <w:t xml:space="preserve"> _</w:t>
            </w:r>
            <w:r w:rsidDel="00000000" w:rsidR="00000000" w:rsidRPr="00000000">
              <w:rPr>
                <w:vertAlign w:val="baseline"/>
                <w:rtl w:val="0"/>
              </w:rPr>
              <w:t xml:space="preserve">____________________________</w:t>
            </w:r>
          </w:p>
          <w:p w:rsidR="00000000" w:rsidDel="00000000" w:rsidP="00000000" w:rsidRDefault="00000000" w:rsidRPr="00000000" w14:paraId="00000075">
            <w:pPr>
              <w:tabs>
                <w:tab w:val="left" w:leader="none" w:pos="2160"/>
                <w:tab w:val="left" w:leader="none" w:pos="6300"/>
                <w:tab w:val="left" w:leader="none" w:pos="8640"/>
              </w:tabs>
              <w:rPr>
                <w:vertAlign w:val="baseline"/>
              </w:rPr>
            </w:pPr>
            <w:r w:rsidDel="00000000" w:rsidR="00000000" w:rsidRPr="00000000">
              <w:rPr>
                <w:vertAlign w:val="baseline"/>
                <w:rtl w:val="0"/>
              </w:rPr>
              <w:t xml:space="preserve">                                                                                                                2 yd compactor</w:t>
            </w:r>
          </w:p>
          <w:p w:rsidR="00000000" w:rsidDel="00000000" w:rsidP="00000000" w:rsidRDefault="00000000" w:rsidRPr="00000000" w14:paraId="00000076">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3 yd compactor</w:t>
            </w:r>
          </w:p>
          <w:p w:rsidR="00000000" w:rsidDel="00000000" w:rsidP="00000000" w:rsidRDefault="00000000" w:rsidRPr="00000000" w14:paraId="00000077">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4 yd compactor</w:t>
            </w:r>
          </w:p>
          <w:p w:rsidR="00000000" w:rsidDel="00000000" w:rsidP="00000000" w:rsidRDefault="00000000" w:rsidRPr="00000000" w14:paraId="00000078">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6 yd compactor</w:t>
            </w:r>
          </w:p>
          <w:p w:rsidR="00000000" w:rsidDel="00000000" w:rsidP="00000000" w:rsidRDefault="00000000" w:rsidRPr="00000000" w14:paraId="00000079">
            <w:pPr>
              <w:tabs>
                <w:tab w:val="left" w:leader="none" w:pos="2160"/>
                <w:tab w:val="left" w:leader="none" w:pos="6300"/>
                <w:tab w:val="left" w:leader="none" w:pos="8640"/>
              </w:tabs>
              <w:jc w:val="center"/>
              <w:rPr>
                <w:vertAlign w:val="baseline"/>
              </w:rPr>
            </w:pPr>
            <w:r w:rsidDel="00000000" w:rsidR="00000000" w:rsidRPr="00000000">
              <w:rPr>
                <w:vertAlign w:val="baseline"/>
                <w:rtl w:val="0"/>
              </w:rPr>
              <w:t xml:space="preserve">                                                                                                                8 yd compactor</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7A">
            <w:pPr>
              <w:tabs>
                <w:tab w:val="left" w:leader="none" w:pos="2160"/>
                <w:tab w:val="left" w:leader="none" w:pos="6300"/>
                <w:tab w:val="left" w:leader="none" w:pos="8640"/>
              </w:tabs>
              <w:rPr>
                <w:vertAlign w:val="baseline"/>
              </w:rPr>
            </w:pPr>
            <w:r w:rsidDel="00000000" w:rsidR="00000000" w:rsidRPr="00000000">
              <w:rPr>
                <w:rtl w:val="0"/>
              </w:rPr>
            </w:r>
          </w:p>
          <w:p w:rsidR="00000000" w:rsidDel="00000000" w:rsidP="00000000" w:rsidRDefault="00000000" w:rsidRPr="00000000" w14:paraId="0000007B">
            <w:pPr>
              <w:tabs>
                <w:tab w:val="left" w:leader="none" w:pos="2160"/>
                <w:tab w:val="left" w:leader="none" w:pos="6300"/>
                <w:tab w:val="left" w:leader="none" w:pos="8640"/>
              </w:tabs>
              <w:rPr>
                <w:vertAlign w:val="baseline"/>
              </w:rPr>
            </w:pPr>
            <w:r w:rsidDel="00000000" w:rsidR="00000000" w:rsidRPr="00000000">
              <w:rPr>
                <w:rtl w:val="0"/>
              </w:rPr>
            </w:r>
          </w:p>
          <w:p w:rsidR="00000000" w:rsidDel="00000000" w:rsidP="00000000" w:rsidRDefault="00000000" w:rsidRPr="00000000" w14:paraId="0000007C">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$98.75</w:t>
            </w:r>
          </w:p>
          <w:p w:rsidR="00000000" w:rsidDel="00000000" w:rsidP="00000000" w:rsidRDefault="00000000" w:rsidRPr="00000000" w14:paraId="0000007D">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$120.89</w:t>
            </w:r>
          </w:p>
          <w:p w:rsidR="00000000" w:rsidDel="00000000" w:rsidP="00000000" w:rsidRDefault="00000000" w:rsidRPr="00000000" w14:paraId="0000007E">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$143.03</w:t>
            </w:r>
          </w:p>
          <w:p w:rsidR="00000000" w:rsidDel="00000000" w:rsidP="00000000" w:rsidRDefault="00000000" w:rsidRPr="00000000" w14:paraId="0000007F">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$187.31</w:t>
            </w:r>
          </w:p>
          <w:p w:rsidR="00000000" w:rsidDel="00000000" w:rsidP="00000000" w:rsidRDefault="00000000" w:rsidRPr="00000000" w14:paraId="00000080">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$231.59</w:t>
            </w:r>
          </w:p>
        </w:tc>
      </w:tr>
      <w:tr>
        <w:trPr>
          <w:cantSplit w:val="0"/>
          <w:trHeight w:val="386" w:hRule="atLeast"/>
          <w:tblHeader w:val="0"/>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81">
            <w:pPr>
              <w:tabs>
                <w:tab w:val="left" w:leader="none" w:pos="2160"/>
                <w:tab w:val="left" w:leader="none" w:pos="6300"/>
                <w:tab w:val="left" w:leader="none" w:pos="8640"/>
              </w:tabs>
              <w:rP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Sanitizing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160"/>
                <w:tab w:val="left" w:leader="none" w:pos="6300"/>
                <w:tab w:val="lef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customers request))</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4">
            <w:pPr>
              <w:tabs>
                <w:tab w:val="left" w:leader="none" w:pos="2160"/>
                <w:tab w:val="left" w:leader="none" w:pos="6300"/>
                <w:tab w:val="left" w:leader="none" w:pos="8640"/>
              </w:tabs>
              <w:jc w:val="center"/>
              <w:rPr>
                <w:vertAlign w:val="baseline"/>
              </w:rPr>
            </w:pPr>
            <w:r w:rsidDel="00000000" w:rsidR="00000000" w:rsidRPr="00000000">
              <w:rPr>
                <w:rtl w:val="0"/>
              </w:rPr>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85">
            <w:pPr>
              <w:tabs>
                <w:tab w:val="left" w:leader="none" w:pos="2160"/>
                <w:tab w:val="left" w:leader="none" w:pos="6300"/>
                <w:tab w:val="left" w:leader="none" w:pos="8640"/>
              </w:tabs>
              <w:jc w:val="right"/>
              <w:rPr>
                <w:vertAlign w:val="baseline"/>
              </w:rPr>
            </w:pPr>
            <w:r w:rsidDel="00000000" w:rsidR="00000000" w:rsidRPr="00000000">
              <w:rPr>
                <w:vertAlign w:val="baseline"/>
                <w:rtl w:val="0"/>
              </w:rPr>
              <w:t xml:space="preserve">$181.61</w:t>
            </w:r>
          </w:p>
        </w:tc>
      </w:tr>
    </w:tbl>
    <w:p w:rsidR="00000000" w:rsidDel="00000000" w:rsidP="00000000" w:rsidRDefault="00000000" w:rsidRPr="00000000" w14:paraId="00000086">
      <w:pPr>
        <w:tabs>
          <w:tab w:val="left" w:leader="none" w:pos="2160"/>
          <w:tab w:val="left" w:leader="none" w:pos="6300"/>
          <w:tab w:val="left" w:leader="none" w:pos="8640"/>
        </w:tabs>
        <w:rPr>
          <w:b w:val="0"/>
          <w:sz w:val="22"/>
          <w:szCs w:val="22"/>
          <w:vertAlign w:val="baseline"/>
        </w:rPr>
      </w:pPr>
      <w:r w:rsidDel="00000000" w:rsidR="00000000" w:rsidRPr="00000000">
        <w:rPr>
          <w:b w:val="1"/>
          <w:sz w:val="22"/>
          <w:szCs w:val="22"/>
          <w:highlight w:val="lightGray"/>
          <w:vertAlign w:val="baseline"/>
          <w:rtl w:val="0"/>
        </w:rPr>
        <w:t xml:space="preserve">By signing below, customer agrees to pay all charges associated with the pickup and disposal as described above.</w:t>
      </w:r>
      <w:r w:rsidDel="00000000" w:rsidR="00000000" w:rsidRPr="00000000">
        <w:rPr>
          <w:rtl w:val="0"/>
        </w:rPr>
      </w:r>
    </w:p>
    <w:p w:rsidR="00000000" w:rsidDel="00000000" w:rsidP="00000000" w:rsidRDefault="00000000" w:rsidRPr="00000000" w14:paraId="00000087">
      <w:pPr>
        <w:tabs>
          <w:tab w:val="left" w:leader="none" w:pos="2160"/>
          <w:tab w:val="left" w:leader="none" w:pos="6300"/>
          <w:tab w:val="left" w:leader="none" w:pos="8640"/>
        </w:tabs>
        <w:rPr>
          <w:sz w:val="22"/>
          <w:szCs w:val="22"/>
          <w:vertAlign w:val="baseline"/>
        </w:rPr>
      </w:pPr>
      <w:r w:rsidDel="00000000" w:rsidR="00000000" w:rsidRPr="00000000">
        <w:rPr>
          <w:rtl w:val="0"/>
        </w:rPr>
      </w:r>
    </w:p>
    <w:p w:rsidR="00000000" w:rsidDel="00000000" w:rsidP="00000000" w:rsidRDefault="00000000" w:rsidRPr="00000000" w14:paraId="00000088">
      <w:pPr>
        <w:tabs>
          <w:tab w:val="left" w:leader="none" w:pos="2160"/>
          <w:tab w:val="left" w:leader="none" w:pos="4950"/>
          <w:tab w:val="left" w:leader="none" w:pos="6300"/>
          <w:tab w:val="left" w:leader="none" w:pos="8640"/>
        </w:tabs>
        <w:rPr>
          <w:vertAlign w:val="baseline"/>
        </w:rPr>
      </w:pPr>
      <w:r w:rsidDel="00000000" w:rsidR="00000000" w:rsidRPr="00000000">
        <w:rPr>
          <w:u w:val="single"/>
          <w:vertAlign w:val="baseline"/>
          <w:rtl w:val="0"/>
        </w:rPr>
        <w:t xml:space="preserve">MB &amp; Staff</w:t>
        <w:tab/>
        <w:tab/>
      </w:r>
      <w:r w:rsidDel="00000000" w:rsidR="00000000" w:rsidRPr="00000000">
        <w:rPr>
          <w:vertAlign w:val="baseline"/>
          <w:rtl w:val="0"/>
        </w:rPr>
        <w:tab/>
        <w:t xml:space="preserve">_______</w:t>
      </w:r>
      <w:r w:rsidDel="00000000" w:rsidR="00000000" w:rsidRPr="00000000">
        <w:rPr>
          <w:rtl w:val="0"/>
        </w:rPr>
        <w:t xml:space="preserve">11.04.</w:t>
      </w:r>
      <w:r w:rsidDel="00000000" w:rsidR="00000000" w:rsidRPr="00000000">
        <w:rPr>
          <w:vertAlign w:val="baseline"/>
          <w:rtl w:val="0"/>
        </w:rPr>
        <w:t xml:space="preserve">2024____________________________</w:t>
      </w:r>
    </w:p>
    <w:p w:rsidR="00000000" w:rsidDel="00000000" w:rsidP="00000000" w:rsidRDefault="00000000" w:rsidRPr="00000000" w14:paraId="00000089">
      <w:pPr>
        <w:tabs>
          <w:tab w:val="left" w:leader="none" w:pos="2160"/>
          <w:tab w:val="left" w:leader="none" w:pos="4950"/>
          <w:tab w:val="left" w:leader="none" w:pos="6300"/>
          <w:tab w:val="left" w:leader="none" w:pos="8640"/>
        </w:tabs>
        <w:rPr>
          <w:vertAlign w:val="baseline"/>
        </w:rPr>
      </w:pPr>
      <w:r w:rsidDel="00000000" w:rsidR="00000000" w:rsidRPr="00000000">
        <w:rPr>
          <w:vertAlign w:val="baseline"/>
          <w:rtl w:val="0"/>
        </w:rPr>
        <w:t xml:space="preserve">Requestor’s Signature and Title</w:t>
        <w:tab/>
        <w:tab/>
        <w:t xml:space="preserve">Date</w:t>
      </w:r>
    </w:p>
    <w:p w:rsidR="00000000" w:rsidDel="00000000" w:rsidP="00000000" w:rsidRDefault="00000000" w:rsidRPr="00000000" w14:paraId="0000008A">
      <w:pPr>
        <w:tabs>
          <w:tab w:val="left" w:leader="none" w:pos="2160"/>
          <w:tab w:val="left" w:leader="none" w:pos="4950"/>
          <w:tab w:val="left" w:leader="none" w:pos="6300"/>
          <w:tab w:val="left" w:leader="none" w:pos="8640"/>
        </w:tabs>
        <w:rPr>
          <w:vertAlign w:val="baseline"/>
        </w:rPr>
      </w:pPr>
      <w:r w:rsidDel="00000000" w:rsidR="00000000" w:rsidRPr="00000000">
        <w:rPr>
          <w:vertAlign w:val="baseline"/>
          <w:rtl w:val="0"/>
        </w:rPr>
        <w:t xml:space="preserve">EMAL:____meghann@cmgcam.com_______________________________________</w:t>
      </w:r>
    </w:p>
    <w:p w:rsidR="00000000" w:rsidDel="00000000" w:rsidP="00000000" w:rsidRDefault="00000000" w:rsidRPr="00000000" w14:paraId="0000008B">
      <w:pPr>
        <w:tabs>
          <w:tab w:val="left" w:leader="none" w:pos="2160"/>
          <w:tab w:val="left" w:leader="none" w:pos="4950"/>
          <w:tab w:val="left" w:leader="none" w:pos="6300"/>
          <w:tab w:val="left" w:leader="none" w:pos="8640"/>
        </w:tabs>
        <w:rPr>
          <w:b w:val="0"/>
          <w:vertAlign w:val="baseline"/>
        </w:rPr>
      </w:pPr>
      <w:r w:rsidDel="00000000" w:rsidR="00000000" w:rsidRPr="00000000">
        <w:rPr>
          <w:rtl w:val="0"/>
        </w:rPr>
      </w:r>
    </w:p>
    <w:p w:rsidR="00000000" w:rsidDel="00000000" w:rsidP="00000000" w:rsidRDefault="00000000" w:rsidRPr="00000000" w14:paraId="0000008C">
      <w:pPr>
        <w:tabs>
          <w:tab w:val="left" w:leader="none" w:pos="2160"/>
          <w:tab w:val="left" w:leader="none" w:pos="4950"/>
          <w:tab w:val="left" w:leader="none" w:pos="6300"/>
          <w:tab w:val="left" w:leader="none" w:pos="8640"/>
        </w:tabs>
        <w:rPr>
          <w:vertAlign w:val="baseline"/>
        </w:rPr>
      </w:pPr>
      <w:r w:rsidDel="00000000" w:rsidR="00000000" w:rsidRPr="00000000">
        <w:rPr>
          <w:b w:val="1"/>
          <w:vertAlign w:val="baseline"/>
          <w:rtl w:val="0"/>
        </w:rPr>
        <w:t xml:space="preserve">For prompt service, email to </w:t>
      </w:r>
      <w:hyperlink r:id="rId8">
        <w:r w:rsidDel="00000000" w:rsidR="00000000" w:rsidRPr="00000000">
          <w:rPr>
            <w:b w:val="1"/>
            <w:color w:val="0000ff"/>
            <w:u w:val="single"/>
            <w:vertAlign w:val="baseline"/>
            <w:rtl w:val="0"/>
          </w:rPr>
          <w:t xml:space="preserve">swscallbacks@talgov.com</w:t>
        </w:r>
      </w:hyperlink>
      <w:r w:rsidDel="00000000" w:rsidR="00000000" w:rsidRPr="00000000">
        <w:rPr>
          <w:b w:val="1"/>
          <w:vertAlign w:val="baseline"/>
          <w:rtl w:val="0"/>
        </w:rPr>
        <w:t xml:space="preserve"> or fax (850) 891-0829 all service requests for next day service must be received before 4:00 p.m.  </w:t>
      </w:r>
      <w:r w:rsidDel="00000000" w:rsidR="00000000" w:rsidRPr="00000000">
        <w:rPr>
          <w:vertAlign w:val="baseline"/>
          <w:rtl w:val="0"/>
        </w:rPr>
        <w:t xml:space="preserve"> </w:t>
      </w:r>
      <w:r w:rsidDel="00000000" w:rsidR="00000000" w:rsidRPr="00000000">
        <w:rPr>
          <w:b w:val="1"/>
          <w:u w:val="single"/>
          <w:vertAlign w:val="baseline"/>
          <w:rtl w:val="0"/>
        </w:rPr>
        <w:t xml:space="preserve">Requests received on Friday AFTER 4:00 P.M. will be scheduled for the following Monday</w:t>
      </w:r>
      <w:r w:rsidDel="00000000" w:rsidR="00000000" w:rsidRPr="00000000">
        <w:rPr>
          <w:vertAlign w:val="baseline"/>
          <w:rtl w:val="0"/>
        </w:rPr>
        <w:t xml:space="preserve">. </w:t>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learly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Revised 10/1/2023.</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2160"/>
        <w:tab w:val="left" w:leader="none" w:pos="6300"/>
        <w:tab w:val="left" w:leader="none" w:pos="8640"/>
      </w:tabs>
    </w:pPr>
    <w:rPr>
      <w:u w:val="single"/>
      <w:vertAlign w:val="baseline"/>
    </w:rPr>
  </w:style>
  <w:style w:type="paragraph" w:styleId="Heading2">
    <w:name w:val="heading 2"/>
    <w:basedOn w:val="Normal"/>
    <w:next w:val="Normal"/>
    <w:pPr>
      <w:keepNext w:val="1"/>
      <w:tabs>
        <w:tab w:val="left" w:leader="none" w:pos="2160"/>
        <w:tab w:val="left" w:leader="none" w:pos="6300"/>
        <w:tab w:val="left" w:leader="none" w:pos="8640"/>
      </w:tabs>
    </w:pPr>
    <w:rPr>
      <w:b w:val="1"/>
      <w:sz w:val="22"/>
      <w:szCs w:val="22"/>
      <w:vertAlign w:val="baseline"/>
    </w:rPr>
  </w:style>
  <w:style w:type="paragraph" w:styleId="Heading3">
    <w:name w:val="heading 3"/>
    <w:basedOn w:val="Normal"/>
    <w:next w:val="Normal"/>
    <w:pPr>
      <w:keepNext w:val="1"/>
      <w:tabs>
        <w:tab w:val="left" w:leader="none" w:pos="2160"/>
        <w:tab w:val="left" w:leader="none" w:pos="6300"/>
        <w:tab w:val="left" w:leader="none" w:pos="8640"/>
      </w:tabs>
      <w:jc w:val="center"/>
    </w:pPr>
    <w:rPr>
      <w:b w:val="1"/>
      <w:vertAlign w:val="baseline"/>
    </w:rPr>
  </w:style>
  <w:style w:type="paragraph" w:styleId="Heading4">
    <w:name w:val="heading 4"/>
    <w:basedOn w:val="Normal"/>
    <w:next w:val="Normal"/>
    <w:pPr>
      <w:keepNext w:val="1"/>
      <w:tabs>
        <w:tab w:val="left" w:leader="none" w:pos="2160"/>
        <w:tab w:val="left" w:leader="none" w:pos="6300"/>
        <w:tab w:val="left" w:leader="none" w:pos="8640"/>
      </w:tabs>
    </w:pPr>
    <w:rPr>
      <w:b w:val="1"/>
      <w:vertAlign w:val="baseline"/>
    </w:rPr>
  </w:style>
  <w:style w:type="paragraph" w:styleId="Heading5">
    <w:name w:val="heading 5"/>
    <w:basedOn w:val="Normal"/>
    <w:next w:val="Normal"/>
    <w:pPr>
      <w:keepNext w:val="1"/>
      <w:tabs>
        <w:tab w:val="left" w:leader="none" w:pos="2160"/>
        <w:tab w:val="left" w:leader="none" w:pos="6300"/>
        <w:tab w:val="left" w:leader="none" w:pos="8640"/>
      </w:tabs>
      <w:jc w:val="center"/>
    </w:pPr>
    <w:rPr>
      <w:rFonts w:ascii="Clearly Roman" w:cs="Clearly Roman" w:eastAsia="Clearly Roman" w:hAnsi="Clearly Roman"/>
      <w:b w:val="1"/>
      <w:sz w:val="22"/>
      <w:szCs w:val="22"/>
      <w:u w:val="single"/>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160"/>
        <w:tab w:val="left" w:leader="none" w:pos="6300"/>
        <w:tab w:val="left" w:leader="none" w:pos="8640"/>
      </w:tabs>
    </w:pPr>
    <w:rPr>
      <w:u w:val="single"/>
      <w:vertAlign w:val="baseline"/>
    </w:rPr>
  </w:style>
  <w:style w:type="paragraph" w:styleId="Heading2">
    <w:name w:val="heading 2"/>
    <w:basedOn w:val="Normal"/>
    <w:next w:val="Normal"/>
    <w:pPr>
      <w:keepNext w:val="1"/>
      <w:tabs>
        <w:tab w:val="left" w:leader="none" w:pos="2160"/>
        <w:tab w:val="left" w:leader="none" w:pos="6300"/>
        <w:tab w:val="left" w:leader="none" w:pos="8640"/>
      </w:tabs>
    </w:pPr>
    <w:rPr>
      <w:b w:val="1"/>
      <w:sz w:val="22"/>
      <w:szCs w:val="22"/>
      <w:vertAlign w:val="baseline"/>
    </w:rPr>
  </w:style>
  <w:style w:type="paragraph" w:styleId="Heading3">
    <w:name w:val="heading 3"/>
    <w:basedOn w:val="Normal"/>
    <w:next w:val="Normal"/>
    <w:pPr>
      <w:keepNext w:val="1"/>
      <w:tabs>
        <w:tab w:val="left" w:leader="none" w:pos="2160"/>
        <w:tab w:val="left" w:leader="none" w:pos="6300"/>
        <w:tab w:val="left" w:leader="none" w:pos="8640"/>
      </w:tabs>
      <w:jc w:val="center"/>
    </w:pPr>
    <w:rPr>
      <w:b w:val="1"/>
      <w:vertAlign w:val="baseline"/>
    </w:rPr>
  </w:style>
  <w:style w:type="paragraph" w:styleId="Heading4">
    <w:name w:val="heading 4"/>
    <w:basedOn w:val="Normal"/>
    <w:next w:val="Normal"/>
    <w:pPr>
      <w:keepNext w:val="1"/>
      <w:tabs>
        <w:tab w:val="left" w:leader="none" w:pos="2160"/>
        <w:tab w:val="left" w:leader="none" w:pos="6300"/>
        <w:tab w:val="left" w:leader="none" w:pos="8640"/>
      </w:tabs>
    </w:pPr>
    <w:rPr>
      <w:b w:val="1"/>
      <w:vertAlign w:val="baseline"/>
    </w:rPr>
  </w:style>
  <w:style w:type="paragraph" w:styleId="Heading5">
    <w:name w:val="heading 5"/>
    <w:basedOn w:val="Normal"/>
    <w:next w:val="Normal"/>
    <w:pPr>
      <w:keepNext w:val="1"/>
      <w:tabs>
        <w:tab w:val="left" w:leader="none" w:pos="2160"/>
        <w:tab w:val="left" w:leader="none" w:pos="6300"/>
        <w:tab w:val="left" w:leader="none" w:pos="8640"/>
      </w:tabs>
      <w:jc w:val="center"/>
    </w:pPr>
    <w:rPr>
      <w:rFonts w:ascii="Clearly Roman" w:cs="Clearly Roman" w:eastAsia="Clearly Roman" w:hAnsi="Clearly Roman"/>
      <w:b w:val="1"/>
      <w:sz w:val="22"/>
      <w:szCs w:val="22"/>
      <w:u w:val="single"/>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u w:val="single"/>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1"/>
    </w:pPr>
    <w:rPr>
      <w:b w:val="1"/>
      <w:bCs w:val="1"/>
      <w:w w:val="100"/>
      <w:position w:val="-1"/>
      <w:sz w:val="22"/>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jc w:val="center"/>
      <w:textDirection w:val="btLr"/>
      <w:textAlignment w:val="baseline"/>
      <w:outlineLvl w:val="2"/>
    </w:pPr>
    <w:rPr>
      <w:b w:val="1"/>
      <w:bCs w:val="1"/>
      <w:w w:val="100"/>
      <w:position w:val="-1"/>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3"/>
    </w:pPr>
    <w:rPr>
      <w:b w:val="1"/>
      <w:bCs w:val="1"/>
      <w:w w:val="100"/>
      <w:position w:val="-1"/>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jc w:val="center"/>
      <w:textDirection w:val="btLr"/>
      <w:textAlignment w:val="baseline"/>
      <w:outlineLvl w:val="4"/>
    </w:pPr>
    <w:rPr>
      <w:rFonts w:ascii="Clearly Roman" w:hAnsi="Clearly Roman"/>
      <w:b w:val="1"/>
      <w:bCs w:val="1"/>
      <w:w w:val="100"/>
      <w:position w:val="-1"/>
      <w:sz w:val="22"/>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ReturnAddress">
    <w:name w:val="Return Address"/>
    <w:basedOn w:val="Normal"/>
    <w:next w:val="ReturnAddress"/>
    <w:autoRedefine w:val="0"/>
    <w:hidden w:val="0"/>
    <w:qFormat w:val="0"/>
    <w:pPr>
      <w:keepLines w:val="1"/>
      <w:suppressAutoHyphens w:val="1"/>
      <w:overflowPunct w:val="1"/>
      <w:autoSpaceDE w:val="1"/>
      <w:autoSpaceDN w:val="1"/>
      <w:adjustRightInd w:val="1"/>
      <w:spacing w:line="200" w:lineRule="atLeast"/>
      <w:ind w:leftChars="-1" w:rightChars="0" w:firstLineChars="-1"/>
      <w:textDirection w:val="btLr"/>
      <w:textAlignment w:val="auto"/>
      <w:outlineLvl w:val="0"/>
    </w:pPr>
    <w:rPr>
      <w:rFonts w:ascii="Arial" w:hAnsi="Arial"/>
      <w:spacing w:val="-2"/>
      <w:w w:val="100"/>
      <w:position w:val="-1"/>
      <w:sz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jc w:val="center"/>
      <w:textDirection w:val="btLr"/>
      <w:textAlignment w:val="baseline"/>
      <w:outlineLvl w:val="0"/>
    </w:pPr>
    <w:rPr>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tabs>
        <w:tab w:val="left" w:leader="none" w:pos="2160"/>
        <w:tab w:val="left" w:leader="none" w:pos="6300"/>
        <w:tab w:val="lef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b w:val="1"/>
      <w:bCs w:val="1"/>
      <w:w w:val="100"/>
      <w:position w:val="-1"/>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44.0" w:type="dxa"/>
        <w:bottom w:w="0.0" w:type="dxa"/>
        <w:right w:w="144.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44.0" w:type="dxa"/>
        <w:bottom w:w="0.0" w:type="dxa"/>
        <w:right w:w="144.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wscallbacks@tal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kDazXbNefM5kKmhdTgjfOAIfw==">CgMxLjA4AGonChRzdWdnZXN0LnlkMTlvOGE4OXVwMhIPTWVnaGFubiBCb29rb3V0aicKFHN1Z2dlc3QuYWxza2pzZzRma3g4Eg9NZWdoYW5uIEJvb2tvdXRyITFFRWZ0YzY3b1hpRjZzck5OR1FQNTB0N01sVS1wc2lUNA==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2023-09-29T14:26:00Z</dcterms:created>
  <dc:creator>wigginsm</dc:creator>
</cp:coreProperties>
</file>